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5A" w:rsidRDefault="00465466">
      <w:pPr>
        <w:rPr>
          <w:rFonts w:ascii="Times New Roman" w:eastAsia="Times New Roman" w:hAnsi="Times New Roman" w:cs="Times New Roman"/>
          <w:i/>
          <w:iCs/>
          <w:sz w:val="24"/>
          <w:szCs w:val="24"/>
          <w:lang w:eastAsia="pt-BR"/>
        </w:rPr>
      </w:pPr>
      <w:r>
        <w:rPr>
          <w:rFonts w:ascii="Times New Roman" w:eastAsia="Times New Roman" w:hAnsi="Times New Roman" w:cs="Times New Roman"/>
          <w:i/>
          <w:iCs/>
          <w:sz w:val="24"/>
          <w:szCs w:val="24"/>
          <w:lang w:eastAsia="pt-BR"/>
        </w:rPr>
        <w:fldChar w:fldCharType="begin"/>
      </w:r>
      <w:r>
        <w:rPr>
          <w:rFonts w:ascii="Times New Roman" w:eastAsia="Times New Roman" w:hAnsi="Times New Roman" w:cs="Times New Roman"/>
          <w:i/>
          <w:iCs/>
          <w:sz w:val="24"/>
          <w:szCs w:val="24"/>
          <w:lang w:eastAsia="pt-BR"/>
        </w:rPr>
        <w:instrText xml:space="preserve"> HYPERLINK "</w:instrText>
      </w:r>
      <w:r w:rsidRPr="00465466">
        <w:rPr>
          <w:rFonts w:ascii="Times New Roman" w:eastAsia="Times New Roman" w:hAnsi="Times New Roman" w:cs="Times New Roman"/>
          <w:i/>
          <w:iCs/>
          <w:sz w:val="24"/>
          <w:szCs w:val="24"/>
          <w:lang w:eastAsia="pt-BR"/>
        </w:rPr>
        <w:instrText>http://conccepar.grupointegrado.br/resumo/ltpgtcontribuiampccedilampotildees-das-aampccedilampotildees-socioeducativas-para-efetivaampccedilampatildeo-da-cidadania-dos-assistidos-do-programa-patronato-de-campo-mourampatildeoltpgt/4125/3721</w:instrText>
      </w:r>
      <w:r>
        <w:rPr>
          <w:rFonts w:ascii="Times New Roman" w:eastAsia="Times New Roman" w:hAnsi="Times New Roman" w:cs="Times New Roman"/>
          <w:i/>
          <w:iCs/>
          <w:sz w:val="24"/>
          <w:szCs w:val="24"/>
          <w:lang w:eastAsia="pt-BR"/>
        </w:rPr>
        <w:instrText xml:space="preserve">" </w:instrText>
      </w:r>
      <w:r>
        <w:rPr>
          <w:rFonts w:ascii="Times New Roman" w:eastAsia="Times New Roman" w:hAnsi="Times New Roman" w:cs="Times New Roman"/>
          <w:i/>
          <w:iCs/>
          <w:sz w:val="24"/>
          <w:szCs w:val="24"/>
          <w:lang w:eastAsia="pt-BR"/>
        </w:rPr>
        <w:fldChar w:fldCharType="separate"/>
      </w:r>
      <w:r w:rsidRPr="002B5333">
        <w:rPr>
          <w:rStyle w:val="Hyperlink"/>
          <w:rFonts w:ascii="Times New Roman" w:eastAsia="Times New Roman" w:hAnsi="Times New Roman" w:cs="Times New Roman"/>
          <w:i/>
          <w:iCs/>
          <w:sz w:val="24"/>
          <w:szCs w:val="24"/>
          <w:lang w:eastAsia="pt-BR"/>
        </w:rPr>
        <w:t>http://conccepar.grupointegrado.br/resumo/ltpgtcontribuiampccedilampotildees-das-aampccedilampotildees-socioeducativas-para-efetivaampccedilampatildeo-da-cidadania-dos-assistidos-do-programa-patronato-de-campo-mourampatildeoltpgt/4125/3721</w:t>
      </w:r>
      <w:r>
        <w:rPr>
          <w:rFonts w:ascii="Times New Roman" w:eastAsia="Times New Roman" w:hAnsi="Times New Roman" w:cs="Times New Roman"/>
          <w:i/>
          <w:iCs/>
          <w:sz w:val="24"/>
          <w:szCs w:val="24"/>
          <w:lang w:eastAsia="pt-BR"/>
        </w:rPr>
        <w:fldChar w:fldCharType="end"/>
      </w:r>
    </w:p>
    <w:p w:rsidR="00465466" w:rsidRPr="00465466" w:rsidRDefault="00465466">
      <w:pPr>
        <w:rPr>
          <w:rFonts w:ascii="Times New Roman" w:eastAsia="Times New Roman" w:hAnsi="Times New Roman" w:cs="Times New Roman"/>
          <w:i/>
          <w:iCs/>
          <w:sz w:val="24"/>
          <w:szCs w:val="24"/>
          <w:lang w:eastAsia="pt-BR"/>
        </w:rPr>
      </w:pPr>
    </w:p>
    <w:p w:rsidR="00465466" w:rsidRPr="00465466" w:rsidRDefault="00465466" w:rsidP="00465466">
      <w:pPr>
        <w:spacing w:before="100" w:beforeAutospacing="1" w:after="100" w:afterAutospacing="1" w:line="240" w:lineRule="auto"/>
        <w:outlineLvl w:val="1"/>
        <w:rPr>
          <w:rFonts w:ascii="Times New Roman" w:eastAsia="Times New Roman" w:hAnsi="Times New Roman" w:cs="Times New Roman"/>
          <w:b/>
          <w:bCs/>
          <w:kern w:val="36"/>
          <w:sz w:val="48"/>
          <w:szCs w:val="48"/>
          <w:lang w:eastAsia="pt-BR"/>
        </w:rPr>
      </w:pPr>
      <w:bookmarkStart w:id="0" w:name="_GoBack"/>
      <w:bookmarkEnd w:id="0"/>
      <w:r w:rsidRPr="00465466">
        <w:rPr>
          <w:rFonts w:ascii="Times New Roman" w:eastAsia="Times New Roman" w:hAnsi="Times New Roman" w:cs="Times New Roman"/>
          <w:b/>
          <w:bCs/>
          <w:kern w:val="36"/>
          <w:sz w:val="48"/>
          <w:szCs w:val="48"/>
          <w:lang w:eastAsia="pt-BR"/>
        </w:rPr>
        <w:t>CONTRIBUIÇÕES DAS AÇÕES SOCIOEDUCATIVAS PARA EFETIVAÇÃO DA CIDADANIA DOS ASSISTIDOS DO PROGRAMA PATRONATO DE CAMPO MOURÃO</w:t>
      </w:r>
    </w:p>
    <w:p w:rsidR="00465466" w:rsidRPr="00465466" w:rsidRDefault="00465466" w:rsidP="00465466">
      <w:pPr>
        <w:spacing w:before="100" w:beforeAutospacing="1" w:after="100" w:afterAutospacing="1" w:line="240" w:lineRule="auto"/>
        <w:rPr>
          <w:rFonts w:ascii="Times New Roman" w:eastAsia="Times New Roman" w:hAnsi="Times New Roman" w:cs="Times New Roman"/>
          <w:sz w:val="24"/>
          <w:szCs w:val="24"/>
          <w:lang w:eastAsia="pt-BR"/>
        </w:rPr>
      </w:pPr>
      <w:r w:rsidRPr="00465466">
        <w:rPr>
          <w:rFonts w:ascii="Times New Roman" w:eastAsia="Times New Roman" w:hAnsi="Times New Roman" w:cs="Times New Roman"/>
          <w:b/>
          <w:bCs/>
          <w:sz w:val="24"/>
          <w:szCs w:val="24"/>
          <w:lang w:eastAsia="pt-BR"/>
        </w:rPr>
        <w:t>SARA CRISTINA PESSIN SILVA</w:t>
      </w:r>
      <w:r w:rsidRPr="00465466">
        <w:rPr>
          <w:rFonts w:ascii="Times New Roman" w:eastAsia="Times New Roman" w:hAnsi="Times New Roman" w:cs="Times New Roman"/>
          <w:b/>
          <w:bCs/>
          <w:sz w:val="24"/>
          <w:szCs w:val="24"/>
          <w:vertAlign w:val="superscript"/>
          <w:lang w:eastAsia="pt-BR"/>
        </w:rPr>
        <w:t>1</w:t>
      </w:r>
      <w:r w:rsidRPr="00465466">
        <w:rPr>
          <w:rFonts w:ascii="Times New Roman" w:eastAsia="Times New Roman" w:hAnsi="Times New Roman" w:cs="Times New Roman"/>
          <w:b/>
          <w:bCs/>
          <w:sz w:val="24"/>
          <w:szCs w:val="24"/>
          <w:lang w:eastAsia="pt-BR"/>
        </w:rPr>
        <w:t>, JESSICA GONÇALVES CARVALHO</w:t>
      </w:r>
      <w:r w:rsidRPr="00465466">
        <w:rPr>
          <w:rFonts w:ascii="Times New Roman" w:eastAsia="Times New Roman" w:hAnsi="Times New Roman" w:cs="Times New Roman"/>
          <w:b/>
          <w:bCs/>
          <w:sz w:val="24"/>
          <w:szCs w:val="24"/>
          <w:vertAlign w:val="superscript"/>
          <w:lang w:eastAsia="pt-BR"/>
        </w:rPr>
        <w:t>1</w:t>
      </w:r>
      <w:r w:rsidRPr="00465466">
        <w:rPr>
          <w:rFonts w:ascii="Times New Roman" w:eastAsia="Times New Roman" w:hAnsi="Times New Roman" w:cs="Times New Roman"/>
          <w:b/>
          <w:bCs/>
          <w:sz w:val="24"/>
          <w:szCs w:val="24"/>
          <w:lang w:eastAsia="pt-BR"/>
        </w:rPr>
        <w:t xml:space="preserve">, ELAISE MARA FERREIRA </w:t>
      </w:r>
      <w:proofErr w:type="gramStart"/>
      <w:r w:rsidRPr="00465466">
        <w:rPr>
          <w:rFonts w:ascii="Times New Roman" w:eastAsia="Times New Roman" w:hAnsi="Times New Roman" w:cs="Times New Roman"/>
          <w:b/>
          <w:bCs/>
          <w:sz w:val="24"/>
          <w:szCs w:val="24"/>
          <w:lang w:eastAsia="pt-BR"/>
        </w:rPr>
        <w:t>CREPALDI</w:t>
      </w:r>
      <w:r w:rsidRPr="00465466">
        <w:rPr>
          <w:rFonts w:ascii="Times New Roman" w:eastAsia="Times New Roman" w:hAnsi="Times New Roman" w:cs="Times New Roman"/>
          <w:b/>
          <w:bCs/>
          <w:sz w:val="24"/>
          <w:szCs w:val="24"/>
          <w:vertAlign w:val="superscript"/>
          <w:lang w:eastAsia="pt-BR"/>
        </w:rPr>
        <w:t>1</w:t>
      </w:r>
      <w:proofErr w:type="gramEnd"/>
    </w:p>
    <w:p w:rsidR="00465466" w:rsidRPr="00465466" w:rsidRDefault="00465466" w:rsidP="00465466">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465466">
        <w:rPr>
          <w:rFonts w:ascii="Times New Roman" w:eastAsia="Times New Roman" w:hAnsi="Times New Roman" w:cs="Times New Roman"/>
          <w:sz w:val="24"/>
          <w:szCs w:val="24"/>
          <w:vertAlign w:val="superscript"/>
          <w:lang w:eastAsia="pt-BR"/>
        </w:rPr>
        <w:t>1</w:t>
      </w:r>
      <w:proofErr w:type="gramEnd"/>
      <w:r w:rsidRPr="00465466">
        <w:rPr>
          <w:rFonts w:ascii="Times New Roman" w:eastAsia="Times New Roman" w:hAnsi="Times New Roman" w:cs="Times New Roman"/>
          <w:sz w:val="24"/>
          <w:szCs w:val="24"/>
          <w:lang w:eastAsia="pt-BR"/>
        </w:rPr>
        <w:t xml:space="preserve"> Programa Patronato de Campo Mourão</w:t>
      </w:r>
    </w:p>
    <w:p w:rsidR="00465466" w:rsidRPr="00465466" w:rsidRDefault="00465466" w:rsidP="00465466">
      <w:pPr>
        <w:spacing w:before="100" w:beforeAutospacing="1" w:after="100" w:afterAutospacing="1" w:line="240" w:lineRule="auto"/>
        <w:rPr>
          <w:rFonts w:ascii="Times New Roman" w:eastAsia="Times New Roman" w:hAnsi="Times New Roman" w:cs="Times New Roman"/>
          <w:sz w:val="24"/>
          <w:szCs w:val="24"/>
          <w:lang w:eastAsia="pt-BR"/>
        </w:rPr>
      </w:pPr>
      <w:r w:rsidRPr="00465466">
        <w:rPr>
          <w:rFonts w:ascii="Times New Roman" w:eastAsia="Times New Roman" w:hAnsi="Times New Roman" w:cs="Times New Roman"/>
          <w:sz w:val="24"/>
          <w:szCs w:val="24"/>
          <w:lang w:eastAsia="pt-BR"/>
        </w:rPr>
        <w:t xml:space="preserve">Palavras-chave: </w:t>
      </w:r>
    </w:p>
    <w:p w:rsidR="00465466" w:rsidRPr="00465466" w:rsidRDefault="00465466" w:rsidP="00465466">
      <w:pPr>
        <w:spacing w:before="100" w:beforeAutospacing="1" w:after="100" w:afterAutospacing="1" w:line="240" w:lineRule="auto"/>
        <w:rPr>
          <w:rFonts w:ascii="Times New Roman" w:eastAsia="Times New Roman" w:hAnsi="Times New Roman" w:cs="Times New Roman"/>
          <w:sz w:val="24"/>
          <w:szCs w:val="24"/>
          <w:lang w:eastAsia="pt-BR"/>
        </w:rPr>
      </w:pPr>
      <w:r w:rsidRPr="00465466">
        <w:rPr>
          <w:rFonts w:ascii="Times New Roman" w:eastAsia="Times New Roman" w:hAnsi="Times New Roman" w:cs="Times New Roman"/>
          <w:sz w:val="24"/>
          <w:szCs w:val="24"/>
          <w:lang w:eastAsia="pt-BR"/>
        </w:rPr>
        <w:t xml:space="preserve">Programa Patronato, Execução Penal, Ação socioeducativa, Assistidos, </w:t>
      </w:r>
      <w:proofErr w:type="gramStart"/>
      <w:r w:rsidRPr="00465466">
        <w:rPr>
          <w:rFonts w:ascii="Times New Roman" w:eastAsia="Times New Roman" w:hAnsi="Times New Roman" w:cs="Times New Roman"/>
          <w:sz w:val="24"/>
          <w:szCs w:val="24"/>
          <w:lang w:eastAsia="pt-BR"/>
        </w:rPr>
        <w:t>Ressocialização</w:t>
      </w:r>
      <w:proofErr w:type="gramEnd"/>
    </w:p>
    <w:p w:rsidR="00465466" w:rsidRPr="00465466" w:rsidRDefault="00465466" w:rsidP="00465466">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465466">
        <w:rPr>
          <w:rFonts w:ascii="Times New Roman" w:eastAsia="Times New Roman" w:hAnsi="Times New Roman" w:cs="Times New Roman"/>
          <w:b/>
          <w:bCs/>
          <w:sz w:val="36"/>
          <w:szCs w:val="36"/>
          <w:lang w:eastAsia="pt-BR"/>
        </w:rPr>
        <w:t>Introdução e Objetivo</w:t>
      </w:r>
    </w:p>
    <w:p w:rsidR="00465466" w:rsidRPr="00465466" w:rsidRDefault="00465466" w:rsidP="00465466">
      <w:pPr>
        <w:spacing w:before="100" w:beforeAutospacing="1" w:after="100" w:afterAutospacing="1" w:line="240" w:lineRule="auto"/>
        <w:rPr>
          <w:rFonts w:ascii="Times New Roman" w:eastAsia="Times New Roman" w:hAnsi="Times New Roman" w:cs="Times New Roman"/>
          <w:sz w:val="24"/>
          <w:szCs w:val="24"/>
          <w:lang w:eastAsia="pt-BR"/>
        </w:rPr>
      </w:pPr>
      <w:r w:rsidRPr="00465466">
        <w:rPr>
          <w:rFonts w:ascii="Times New Roman" w:eastAsia="Times New Roman" w:hAnsi="Times New Roman" w:cs="Times New Roman"/>
          <w:sz w:val="24"/>
          <w:szCs w:val="24"/>
          <w:lang w:eastAsia="pt-BR"/>
        </w:rPr>
        <w:t xml:space="preserve">O Programa Patronato de Campo Mourão é um órgão de execução penal em meio aberto, destinado aos egressos e beneficiários da justiça que tiveram como pena a Prestação de Serviço a Comunidade (PSC). </w:t>
      </w:r>
      <w:proofErr w:type="gramStart"/>
      <w:r w:rsidRPr="00465466">
        <w:rPr>
          <w:rFonts w:ascii="Times New Roman" w:eastAsia="Times New Roman" w:hAnsi="Times New Roman" w:cs="Times New Roman"/>
          <w:sz w:val="24"/>
          <w:szCs w:val="24"/>
          <w:lang w:eastAsia="pt-BR"/>
        </w:rPr>
        <w:t>É</w:t>
      </w:r>
      <w:proofErr w:type="gramEnd"/>
      <w:r w:rsidRPr="00465466">
        <w:rPr>
          <w:rFonts w:ascii="Times New Roman" w:eastAsia="Times New Roman" w:hAnsi="Times New Roman" w:cs="Times New Roman"/>
          <w:sz w:val="24"/>
          <w:szCs w:val="24"/>
          <w:lang w:eastAsia="pt-BR"/>
        </w:rPr>
        <w:t xml:space="preserve"> mantido pela Secretaria de Estado da Ciência, Tecnologia e Ensino Superior, </w:t>
      </w:r>
      <w:r w:rsidRPr="00465466">
        <w:rPr>
          <w:rFonts w:ascii="Times New Roman" w:eastAsia="Times New Roman" w:hAnsi="Times New Roman" w:cs="Times New Roman"/>
          <w:i/>
          <w:iCs/>
          <w:sz w:val="24"/>
          <w:szCs w:val="24"/>
          <w:lang w:eastAsia="pt-BR"/>
        </w:rPr>
        <w:t>Secretaria de Estado da Segurança Pública</w:t>
      </w:r>
      <w:r w:rsidRPr="00465466">
        <w:rPr>
          <w:rFonts w:ascii="Times New Roman" w:eastAsia="Times New Roman" w:hAnsi="Times New Roman" w:cs="Times New Roman"/>
          <w:sz w:val="24"/>
          <w:szCs w:val="24"/>
          <w:lang w:eastAsia="pt-BR"/>
        </w:rPr>
        <w:t xml:space="preserve"> e Administração Penitenciária do Paraná, Universidade Estadual do Paraná/Campus de Campo Mourão e Prefeitura Municipal de Campo Mourão. O Programa conta com uma equipe multidisciplinar, que visa promover ações de inclusão social aos assistidos e proporcionar condições adequadas para o cumprimento de sua pena. Apresentamos, neste texto, resultados do trabalho Socioeducativo realizado pelo Setor de Serviço Social durante o ano de 2017. Objetivamos desenvolver ações educativas por meio de temas de interesse dos assistidos, com o propósito de contribuir de forma relevante, para a construção da autonomia e da cidadania dos assistidos.</w:t>
      </w:r>
    </w:p>
    <w:p w:rsidR="00465466" w:rsidRPr="00465466" w:rsidRDefault="00465466" w:rsidP="00465466">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465466">
        <w:rPr>
          <w:rFonts w:ascii="Times New Roman" w:eastAsia="Times New Roman" w:hAnsi="Times New Roman" w:cs="Times New Roman"/>
          <w:b/>
          <w:bCs/>
          <w:sz w:val="36"/>
          <w:szCs w:val="36"/>
          <w:lang w:eastAsia="pt-BR"/>
        </w:rPr>
        <w:t>Metodologia</w:t>
      </w:r>
    </w:p>
    <w:p w:rsidR="00465466" w:rsidRPr="00465466" w:rsidRDefault="00465466" w:rsidP="00465466">
      <w:pPr>
        <w:spacing w:before="100" w:beforeAutospacing="1" w:after="100" w:afterAutospacing="1" w:line="240" w:lineRule="auto"/>
        <w:rPr>
          <w:rFonts w:ascii="Times New Roman" w:eastAsia="Times New Roman" w:hAnsi="Times New Roman" w:cs="Times New Roman"/>
          <w:sz w:val="24"/>
          <w:szCs w:val="24"/>
          <w:lang w:eastAsia="pt-BR"/>
        </w:rPr>
      </w:pPr>
      <w:r w:rsidRPr="00465466">
        <w:rPr>
          <w:rFonts w:ascii="Times New Roman" w:eastAsia="Times New Roman" w:hAnsi="Times New Roman" w:cs="Times New Roman"/>
          <w:sz w:val="24"/>
          <w:szCs w:val="24"/>
          <w:lang w:eastAsia="pt-BR"/>
        </w:rPr>
        <w:t xml:space="preserve">No dia 08 de abril de 2015 a equipe multidisciplinar do Patronato apresentou aos Juízes da Execução Penal da Comarca de Campo Mourão o Projeto Socioeducativo, solicitando a remissão parcial da pena por participação em ações socioeducativas, cuja carga horária seria de 2 horas semanais. Com a aprovação do Projeto, a primeira Ação Socioeducativa ocorreu no dia 22 de abril de 2015. O planejamento das ações foi feito a </w:t>
      </w:r>
      <w:r w:rsidRPr="00465466">
        <w:rPr>
          <w:rFonts w:ascii="Times New Roman" w:eastAsia="Times New Roman" w:hAnsi="Times New Roman" w:cs="Times New Roman"/>
          <w:sz w:val="24"/>
          <w:szCs w:val="24"/>
          <w:lang w:eastAsia="pt-BR"/>
        </w:rPr>
        <w:lastRenderedPageBreak/>
        <w:t>partir das demandas apresentadas pelos assistidos, levando em conta seus interesses. Em 2017, o setor de Serviço Social realizou levantamento das propostas a serem abordadas, e foram planejadas e subdivididas em eixos temáticos. Foram convidados palestrantes de diferentes áreas e representantes de instituições que contribuíssem com as discussões. O intuito desse projeto vai além da ressocialização, pois visa um espaço que propicie a reflexão acerca do delito cometido. Para isso, os eixos discutidos foram: Educação, Saúde, Cultura, Direitos Humanos, Cidadania, Meio Ambiente.</w:t>
      </w:r>
    </w:p>
    <w:p w:rsidR="00465466" w:rsidRPr="00465466" w:rsidRDefault="00465466" w:rsidP="00465466">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465466">
        <w:rPr>
          <w:rFonts w:ascii="Times New Roman" w:eastAsia="Times New Roman" w:hAnsi="Times New Roman" w:cs="Times New Roman"/>
          <w:b/>
          <w:bCs/>
          <w:sz w:val="36"/>
          <w:szCs w:val="36"/>
          <w:lang w:eastAsia="pt-BR"/>
        </w:rPr>
        <w:t>Resultados</w:t>
      </w:r>
    </w:p>
    <w:p w:rsidR="00465466" w:rsidRPr="00465466" w:rsidRDefault="00465466" w:rsidP="00465466">
      <w:pPr>
        <w:spacing w:before="100" w:beforeAutospacing="1" w:after="100" w:afterAutospacing="1" w:line="240" w:lineRule="auto"/>
        <w:rPr>
          <w:rFonts w:ascii="Times New Roman" w:eastAsia="Times New Roman" w:hAnsi="Times New Roman" w:cs="Times New Roman"/>
          <w:sz w:val="24"/>
          <w:szCs w:val="24"/>
          <w:lang w:eastAsia="pt-BR"/>
        </w:rPr>
      </w:pPr>
      <w:r w:rsidRPr="00465466">
        <w:rPr>
          <w:rFonts w:ascii="Times New Roman" w:eastAsia="Times New Roman" w:hAnsi="Times New Roman" w:cs="Times New Roman"/>
          <w:sz w:val="24"/>
          <w:szCs w:val="24"/>
          <w:lang w:eastAsia="pt-BR"/>
        </w:rPr>
        <w:t>O Projeto Socioeducativo foi criado devido à dificuldade em encaminhar assistidos para cumprimento de sua PSC no período noturno, tendo em vista que o maior número deles exerce trabalho remunerado durante o dia e disponibiliza o contra turno. Além de possibilitar o complemento da carga horária semanal exigida judicialmente, o Projeto tornou-se relevante, pois permitiu a discussão de temas de interesse dos assistidos, já que tem caráter social e educativo. O Serviço Social utilizou-se desta ferramenta como um meio eficiente para contribuir com assuntos que oportunizassem a construção da igualdade, da justiça e da efetivação da cidadania. Os temas discutidos levaram os assistidos à reflexão sobre a ressocialização, bem como, a integração social destes ao meio em que vivem. No ano de 2017 o Programa Patronato promoveu 41 ações socioeducativas, com a frequência média de 20 assistidos por encontro, totalizando 778 participações. Ao final de cada encontro, foram feitas discussões e avaliações por escrito sobre a importância do eixo temático trabalhado. Além disso, os participantes aproveitaram desse espaço para sanar dúvidas, fazer apontamentos e sugerir novas propostas a serem discutidas. Cabe ressaltar a importância desse Projeto para a ressocialização dos assistidos, entendendo que esse espaço de discussão proporciona, por meio da reflexão, mudanças de comportamentos, expansão de conhecimentos e, com isso, contribui tanto para a vida pessoal, quanto para o trabalho, visto que agrega mais qualidade de vida a cada um dos assistidos e aos seus dependentes. Destacamos, por fim, que os eixos temáticos foram criados a partir das sugestões dos próprios assistidos, de demandas perceptíveis ou, até mesmo, de seu interesse, como no caso das Ações sobre Primeiros Socorros, Saúde do Homem, Direito Trabalhista, Processo Penal, Saneamento Básico, Cultura, Educação, Política e Democracia.  O alcance social deste projeto promove o envolvimento com a comunidade, resultando no reconhecimento do trabalho do Serviço Social e do Programa Patronato, a partir das parcerias formadas, uma vez que favoreceu questionamentos que provocaram reflexões acerca do ser, contribuiu para mudanças de visão dos envolvidos nesse processo, oportunizou a formação de sujeitos mais críticos e comprometidos com o exercício do seu papel na sociedade como protagonistas de sua própria história.</w:t>
      </w:r>
    </w:p>
    <w:p w:rsidR="00465466" w:rsidRPr="00465466" w:rsidRDefault="00465466" w:rsidP="00465466">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465466">
        <w:rPr>
          <w:rFonts w:ascii="Times New Roman" w:eastAsia="Times New Roman" w:hAnsi="Times New Roman" w:cs="Times New Roman"/>
          <w:b/>
          <w:bCs/>
          <w:sz w:val="36"/>
          <w:szCs w:val="36"/>
          <w:lang w:eastAsia="pt-BR"/>
        </w:rPr>
        <w:t>Considerações Finais</w:t>
      </w:r>
    </w:p>
    <w:p w:rsidR="00465466" w:rsidRPr="00465466" w:rsidRDefault="00465466" w:rsidP="00465466">
      <w:pPr>
        <w:spacing w:before="100" w:beforeAutospacing="1" w:after="100" w:afterAutospacing="1" w:line="240" w:lineRule="auto"/>
        <w:rPr>
          <w:rFonts w:ascii="Times New Roman" w:eastAsia="Times New Roman" w:hAnsi="Times New Roman" w:cs="Times New Roman"/>
          <w:sz w:val="24"/>
          <w:szCs w:val="24"/>
          <w:lang w:eastAsia="pt-BR"/>
        </w:rPr>
      </w:pPr>
      <w:r w:rsidRPr="00465466">
        <w:rPr>
          <w:rFonts w:ascii="Times New Roman" w:eastAsia="Times New Roman" w:hAnsi="Times New Roman" w:cs="Times New Roman"/>
          <w:sz w:val="24"/>
          <w:szCs w:val="24"/>
          <w:lang w:eastAsia="pt-BR"/>
        </w:rPr>
        <w:t xml:space="preserve">Sabemos que ainda temos um longo caminho a percorrer na luta por direitos, igualdade e justiça. Contudo, ressaltamos a relevância desse Projeto, pois o seu alcance possibilita vislumbrar, ainda que </w:t>
      </w:r>
      <w:proofErr w:type="gramStart"/>
      <w:r w:rsidRPr="00465466">
        <w:rPr>
          <w:rFonts w:ascii="Times New Roman" w:eastAsia="Times New Roman" w:hAnsi="Times New Roman" w:cs="Times New Roman"/>
          <w:sz w:val="24"/>
          <w:szCs w:val="24"/>
          <w:lang w:eastAsia="pt-BR"/>
        </w:rPr>
        <w:t>a longo prazo</w:t>
      </w:r>
      <w:proofErr w:type="gramEnd"/>
      <w:r w:rsidRPr="00465466">
        <w:rPr>
          <w:rFonts w:ascii="Times New Roman" w:eastAsia="Times New Roman" w:hAnsi="Times New Roman" w:cs="Times New Roman"/>
          <w:sz w:val="24"/>
          <w:szCs w:val="24"/>
          <w:lang w:eastAsia="pt-BR"/>
        </w:rPr>
        <w:t>, a efetivação da cidadania, promovendo seres humanos coesos, críticos, comprometidos, capazes de questionar, reivindicar e, sobretudo, por terem possibilidade de conquistar melhores condições sociais.</w:t>
      </w:r>
    </w:p>
    <w:p w:rsidR="00465466" w:rsidRPr="00465466" w:rsidRDefault="00465466" w:rsidP="00465466">
      <w:pPr>
        <w:spacing w:after="0" w:line="240" w:lineRule="auto"/>
        <w:rPr>
          <w:rFonts w:ascii="Times New Roman" w:eastAsia="Times New Roman" w:hAnsi="Times New Roman" w:cs="Times New Roman"/>
          <w:sz w:val="24"/>
          <w:szCs w:val="24"/>
          <w:lang w:eastAsia="pt-BR"/>
        </w:rPr>
      </w:pPr>
      <w:r w:rsidRPr="00465466">
        <w:rPr>
          <w:rFonts w:ascii="Times New Roman" w:eastAsia="Times New Roman" w:hAnsi="Times New Roman" w:cs="Times New Roman"/>
          <w:sz w:val="24"/>
          <w:szCs w:val="24"/>
          <w:lang w:eastAsia="pt-BR"/>
        </w:rPr>
        <w:pict>
          <v:rect id="_x0000_i1025" style="width:0;height:1.5pt" o:hralign="center" o:hrstd="t" o:hr="t" fillcolor="#a0a0a0" stroked="f"/>
        </w:pict>
      </w:r>
    </w:p>
    <w:p w:rsidR="00465466" w:rsidRPr="00465466" w:rsidRDefault="00465466" w:rsidP="00465466">
      <w:pPr>
        <w:spacing w:before="100" w:beforeAutospacing="1" w:after="100" w:afterAutospacing="1" w:line="240" w:lineRule="auto"/>
        <w:outlineLvl w:val="4"/>
        <w:rPr>
          <w:rFonts w:ascii="Times New Roman" w:eastAsia="Times New Roman" w:hAnsi="Times New Roman" w:cs="Times New Roman"/>
          <w:b/>
          <w:bCs/>
          <w:i/>
          <w:iCs/>
          <w:sz w:val="20"/>
          <w:szCs w:val="20"/>
          <w:lang w:eastAsia="pt-BR"/>
        </w:rPr>
      </w:pPr>
      <w:r w:rsidRPr="00465466">
        <w:rPr>
          <w:rFonts w:ascii="Times New Roman" w:eastAsia="Times New Roman" w:hAnsi="Times New Roman" w:cs="Times New Roman"/>
          <w:b/>
          <w:bCs/>
          <w:i/>
          <w:iCs/>
          <w:sz w:val="20"/>
          <w:szCs w:val="20"/>
          <w:lang w:eastAsia="pt-BR"/>
        </w:rPr>
        <w:lastRenderedPageBreak/>
        <w:t>CONCCEPAR (</w:t>
      </w:r>
      <w:proofErr w:type="gramStart"/>
      <w:r w:rsidRPr="00465466">
        <w:rPr>
          <w:rFonts w:ascii="Times New Roman" w:eastAsia="Times New Roman" w:hAnsi="Times New Roman" w:cs="Times New Roman"/>
          <w:b/>
          <w:bCs/>
          <w:i/>
          <w:iCs/>
          <w:sz w:val="20"/>
          <w:szCs w:val="20"/>
          <w:lang w:eastAsia="pt-BR"/>
        </w:rPr>
        <w:t>1</w:t>
      </w:r>
      <w:proofErr w:type="gramEnd"/>
      <w:r w:rsidRPr="00465466">
        <w:rPr>
          <w:rFonts w:ascii="Times New Roman" w:eastAsia="Times New Roman" w:hAnsi="Times New Roman" w:cs="Times New Roman"/>
          <w:b/>
          <w:bCs/>
          <w:i/>
          <w:iCs/>
          <w:sz w:val="20"/>
          <w:szCs w:val="20"/>
          <w:lang w:eastAsia="pt-BR"/>
        </w:rPr>
        <w:t>.:IX CONCCEPAR : Campo Mourão, PR).</w:t>
      </w:r>
    </w:p>
    <w:p w:rsidR="00465466" w:rsidRPr="00465466" w:rsidRDefault="00465466" w:rsidP="00465466">
      <w:pPr>
        <w:spacing w:after="0" w:line="240" w:lineRule="auto"/>
        <w:rPr>
          <w:rFonts w:ascii="Times New Roman" w:eastAsia="Times New Roman" w:hAnsi="Times New Roman" w:cs="Times New Roman"/>
          <w:i/>
          <w:iCs/>
          <w:sz w:val="24"/>
          <w:szCs w:val="24"/>
          <w:lang w:eastAsia="pt-BR"/>
        </w:rPr>
      </w:pPr>
      <w:r w:rsidRPr="00465466">
        <w:rPr>
          <w:rFonts w:ascii="Times New Roman" w:eastAsia="Times New Roman" w:hAnsi="Times New Roman" w:cs="Times New Roman"/>
          <w:i/>
          <w:iCs/>
          <w:sz w:val="24"/>
          <w:szCs w:val="24"/>
          <w:lang w:eastAsia="pt-BR"/>
        </w:rPr>
        <w:t>Anais do IX CONCCEPAR: Congresso Científico da Região Centro-Ocidental do Paraná / Centro Universitário Integrado de Campo Mourão. - Campo Mourão, PR: Centro Universitário Integrado de Campo Mourão, 2018.</w:t>
      </w:r>
      <w:r w:rsidRPr="00465466">
        <w:rPr>
          <w:rFonts w:ascii="Times New Roman" w:eastAsia="Times New Roman" w:hAnsi="Times New Roman" w:cs="Times New Roman"/>
          <w:i/>
          <w:iCs/>
          <w:sz w:val="24"/>
          <w:szCs w:val="24"/>
          <w:lang w:eastAsia="pt-BR"/>
        </w:rPr>
        <w:br/>
      </w:r>
      <w:proofErr w:type="gramStart"/>
      <w:r w:rsidRPr="00465466">
        <w:rPr>
          <w:rFonts w:ascii="Times New Roman" w:eastAsia="Times New Roman" w:hAnsi="Times New Roman" w:cs="Times New Roman"/>
          <w:i/>
          <w:iCs/>
          <w:sz w:val="24"/>
          <w:szCs w:val="24"/>
          <w:lang w:eastAsia="pt-BR"/>
        </w:rPr>
        <w:t>1 .</w:t>
      </w:r>
      <w:proofErr w:type="gramEnd"/>
      <w:r w:rsidRPr="00465466">
        <w:rPr>
          <w:rFonts w:ascii="Times New Roman" w:eastAsia="Times New Roman" w:hAnsi="Times New Roman" w:cs="Times New Roman"/>
          <w:i/>
          <w:iCs/>
          <w:sz w:val="24"/>
          <w:szCs w:val="24"/>
          <w:lang w:eastAsia="pt-BR"/>
        </w:rPr>
        <w:t xml:space="preserve"> Eletrônica</w:t>
      </w:r>
      <w:r w:rsidRPr="00465466">
        <w:rPr>
          <w:rFonts w:ascii="Times New Roman" w:eastAsia="Times New Roman" w:hAnsi="Times New Roman" w:cs="Times New Roman"/>
          <w:i/>
          <w:iCs/>
          <w:sz w:val="24"/>
          <w:szCs w:val="24"/>
          <w:lang w:eastAsia="pt-BR"/>
        </w:rPr>
        <w:br/>
        <w:t xml:space="preserve">ISSN 1983-7178 </w:t>
      </w:r>
    </w:p>
    <w:p w:rsidR="00465466" w:rsidRDefault="00465466"/>
    <w:sectPr w:rsidR="004654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466"/>
    <w:rsid w:val="00465466"/>
    <w:rsid w:val="00EF79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46546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5">
    <w:name w:val="heading 5"/>
    <w:basedOn w:val="Normal"/>
    <w:link w:val="Ttulo5Char"/>
    <w:uiPriority w:val="9"/>
    <w:qFormat/>
    <w:rsid w:val="00465466"/>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65466"/>
    <w:rPr>
      <w:color w:val="0000FF" w:themeColor="hyperlink"/>
      <w:u w:val="single"/>
    </w:rPr>
  </w:style>
  <w:style w:type="character" w:customStyle="1" w:styleId="Ttulo2Char">
    <w:name w:val="Título 2 Char"/>
    <w:basedOn w:val="Fontepargpadro"/>
    <w:link w:val="Ttulo2"/>
    <w:uiPriority w:val="9"/>
    <w:rsid w:val="00465466"/>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rsid w:val="00465466"/>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4654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ores">
    <w:name w:val="autores"/>
    <w:basedOn w:val="Normal"/>
    <w:rsid w:val="004654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65466"/>
    <w:rPr>
      <w:b/>
      <w:bCs/>
    </w:rPr>
  </w:style>
  <w:style w:type="paragraph" w:customStyle="1" w:styleId="instituicao">
    <w:name w:val="instituicao"/>
    <w:basedOn w:val="Normal"/>
    <w:rsid w:val="004654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lavra-chave">
    <w:name w:val="palavra-chave"/>
    <w:basedOn w:val="Normal"/>
    <w:rsid w:val="004654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65466"/>
    <w:rPr>
      <w:i/>
      <w:iCs/>
    </w:rPr>
  </w:style>
  <w:style w:type="paragraph" w:styleId="EndereoHTML">
    <w:name w:val="HTML Address"/>
    <w:basedOn w:val="Normal"/>
    <w:link w:val="EndereoHTMLChar"/>
    <w:uiPriority w:val="99"/>
    <w:semiHidden/>
    <w:unhideWhenUsed/>
    <w:rsid w:val="00465466"/>
    <w:pPr>
      <w:spacing w:after="0" w:line="240" w:lineRule="auto"/>
    </w:pPr>
    <w:rPr>
      <w:rFonts w:ascii="Times New Roman" w:eastAsia="Times New Roman" w:hAnsi="Times New Roman" w:cs="Times New Roman"/>
      <w:i/>
      <w:iCs/>
      <w:sz w:val="24"/>
      <w:szCs w:val="24"/>
      <w:lang w:eastAsia="pt-BR"/>
    </w:rPr>
  </w:style>
  <w:style w:type="character" w:customStyle="1" w:styleId="EndereoHTMLChar">
    <w:name w:val="Endereço HTML Char"/>
    <w:basedOn w:val="Fontepargpadro"/>
    <w:link w:val="EndereoHTML"/>
    <w:uiPriority w:val="99"/>
    <w:semiHidden/>
    <w:rsid w:val="00465466"/>
    <w:rPr>
      <w:rFonts w:ascii="Times New Roman" w:eastAsia="Times New Roman" w:hAnsi="Times New Roman" w:cs="Times New Roman"/>
      <w:i/>
      <w:iC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46546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5">
    <w:name w:val="heading 5"/>
    <w:basedOn w:val="Normal"/>
    <w:link w:val="Ttulo5Char"/>
    <w:uiPriority w:val="9"/>
    <w:qFormat/>
    <w:rsid w:val="00465466"/>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65466"/>
    <w:rPr>
      <w:color w:val="0000FF" w:themeColor="hyperlink"/>
      <w:u w:val="single"/>
    </w:rPr>
  </w:style>
  <w:style w:type="character" w:customStyle="1" w:styleId="Ttulo2Char">
    <w:name w:val="Título 2 Char"/>
    <w:basedOn w:val="Fontepargpadro"/>
    <w:link w:val="Ttulo2"/>
    <w:uiPriority w:val="9"/>
    <w:rsid w:val="00465466"/>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rsid w:val="00465466"/>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4654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ores">
    <w:name w:val="autores"/>
    <w:basedOn w:val="Normal"/>
    <w:rsid w:val="004654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65466"/>
    <w:rPr>
      <w:b/>
      <w:bCs/>
    </w:rPr>
  </w:style>
  <w:style w:type="paragraph" w:customStyle="1" w:styleId="instituicao">
    <w:name w:val="instituicao"/>
    <w:basedOn w:val="Normal"/>
    <w:rsid w:val="004654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lavra-chave">
    <w:name w:val="palavra-chave"/>
    <w:basedOn w:val="Normal"/>
    <w:rsid w:val="004654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65466"/>
    <w:rPr>
      <w:i/>
      <w:iCs/>
    </w:rPr>
  </w:style>
  <w:style w:type="paragraph" w:styleId="EndereoHTML">
    <w:name w:val="HTML Address"/>
    <w:basedOn w:val="Normal"/>
    <w:link w:val="EndereoHTMLChar"/>
    <w:uiPriority w:val="99"/>
    <w:semiHidden/>
    <w:unhideWhenUsed/>
    <w:rsid w:val="00465466"/>
    <w:pPr>
      <w:spacing w:after="0" w:line="240" w:lineRule="auto"/>
    </w:pPr>
    <w:rPr>
      <w:rFonts w:ascii="Times New Roman" w:eastAsia="Times New Roman" w:hAnsi="Times New Roman" w:cs="Times New Roman"/>
      <w:i/>
      <w:iCs/>
      <w:sz w:val="24"/>
      <w:szCs w:val="24"/>
      <w:lang w:eastAsia="pt-BR"/>
    </w:rPr>
  </w:style>
  <w:style w:type="character" w:customStyle="1" w:styleId="EndereoHTMLChar">
    <w:name w:val="Endereço HTML Char"/>
    <w:basedOn w:val="Fontepargpadro"/>
    <w:link w:val="EndereoHTML"/>
    <w:uiPriority w:val="99"/>
    <w:semiHidden/>
    <w:rsid w:val="00465466"/>
    <w:rPr>
      <w:rFonts w:ascii="Times New Roman" w:eastAsia="Times New Roman" w:hAnsi="Times New Roman" w:cs="Times New Roman"/>
      <w:i/>
      <w:i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0589">
      <w:bodyDiv w:val="1"/>
      <w:marLeft w:val="0"/>
      <w:marRight w:val="0"/>
      <w:marTop w:val="0"/>
      <w:marBottom w:val="0"/>
      <w:divBdr>
        <w:top w:val="none" w:sz="0" w:space="0" w:color="auto"/>
        <w:left w:val="none" w:sz="0" w:space="0" w:color="auto"/>
        <w:bottom w:val="none" w:sz="0" w:space="0" w:color="auto"/>
        <w:right w:val="none" w:sz="0" w:space="0" w:color="auto"/>
      </w:divBdr>
      <w:divsChild>
        <w:div w:id="1919561555">
          <w:marLeft w:val="0"/>
          <w:marRight w:val="0"/>
          <w:marTop w:val="0"/>
          <w:marBottom w:val="0"/>
          <w:divBdr>
            <w:top w:val="none" w:sz="0" w:space="0" w:color="auto"/>
            <w:left w:val="none" w:sz="0" w:space="0" w:color="auto"/>
            <w:bottom w:val="none" w:sz="0" w:space="0" w:color="auto"/>
            <w:right w:val="none" w:sz="0" w:space="0" w:color="auto"/>
          </w:divBdr>
          <w:divsChild>
            <w:div w:id="19635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5026</Characters>
  <Application>Microsoft Office Word</Application>
  <DocSecurity>0</DocSecurity>
  <Lines>41</Lines>
  <Paragraphs>11</Paragraphs>
  <ScaleCrop>false</ScaleCrop>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Carolina Richter</dc:creator>
  <cp:lastModifiedBy>Ana Carolina Richter</cp:lastModifiedBy>
  <cp:revision>1</cp:revision>
  <dcterms:created xsi:type="dcterms:W3CDTF">2018-09-27T18:10:00Z</dcterms:created>
  <dcterms:modified xsi:type="dcterms:W3CDTF">2018-09-27T18:11:00Z</dcterms:modified>
</cp:coreProperties>
</file>