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3C5F" w14:textId="4984B9DE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7829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DF48A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C23489">
        <w:rPr>
          <w:rFonts w:ascii="Arial" w:hAnsi="Arial" w:cs="Arial"/>
          <w:b/>
          <w:bCs/>
          <w:sz w:val="24"/>
          <w:szCs w:val="24"/>
        </w:rPr>
        <w:t>03</w:t>
      </w:r>
      <w:bookmarkStart w:id="0" w:name="_GoBack"/>
      <w:bookmarkEnd w:id="0"/>
      <w:r w:rsidRPr="00DF48AD">
        <w:rPr>
          <w:rFonts w:ascii="Arial" w:hAnsi="Arial" w:cs="Arial"/>
          <w:b/>
          <w:bCs/>
          <w:sz w:val="24"/>
          <w:szCs w:val="24"/>
        </w:rPr>
        <w:t>/202</w:t>
      </w:r>
      <w:r w:rsidR="00E07190">
        <w:rPr>
          <w:rFonts w:ascii="Arial" w:hAnsi="Arial" w:cs="Arial"/>
          <w:b/>
          <w:bCs/>
          <w:sz w:val="24"/>
          <w:szCs w:val="24"/>
        </w:rPr>
        <w:t>6</w:t>
      </w:r>
      <w:r w:rsidR="004A4E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7829">
        <w:rPr>
          <w:rFonts w:ascii="Arial" w:hAnsi="Arial" w:cs="Arial"/>
          <w:b/>
          <w:bCs/>
          <w:sz w:val="24"/>
          <w:szCs w:val="24"/>
        </w:rPr>
        <w:t>-</w:t>
      </w:r>
      <w:r w:rsidR="004A4E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7829">
        <w:rPr>
          <w:rFonts w:ascii="Arial" w:hAnsi="Arial" w:cs="Arial"/>
          <w:b/>
          <w:bCs/>
          <w:sz w:val="24"/>
          <w:szCs w:val="24"/>
        </w:rPr>
        <w:t>SETI</w:t>
      </w:r>
    </w:p>
    <w:p w14:paraId="0A0401F9" w14:textId="77777777" w:rsidR="004C530C" w:rsidRPr="00A37261" w:rsidRDefault="004C530C" w:rsidP="004C53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CC71CA" w14:textId="77777777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C364565" w14:textId="77777777" w:rsidR="004C530C" w:rsidRPr="00D37BB1" w:rsidRDefault="004C530C" w:rsidP="004C530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59"/>
        <w:gridCol w:w="1133"/>
        <w:gridCol w:w="991"/>
      </w:tblGrid>
      <w:tr w:rsidR="004C530C" w:rsidRPr="00AA011B" w14:paraId="32F5560B" w14:textId="77777777" w:rsidTr="004C530C">
        <w:trPr>
          <w:trHeight w:val="397"/>
          <w:jc w:val="center"/>
        </w:trPr>
        <w:tc>
          <w:tcPr>
            <w:tcW w:w="9212" w:type="dxa"/>
            <w:gridSpan w:val="4"/>
            <w:shd w:val="clear" w:color="auto" w:fill="0070C0"/>
          </w:tcPr>
          <w:p w14:paraId="49112CED" w14:textId="77777777" w:rsidR="004C530C" w:rsidRPr="00D874E7" w:rsidRDefault="004C530C" w:rsidP="004C530C">
            <w:pPr>
              <w:pStyle w:val="TableParagraph"/>
              <w:spacing w:line="227" w:lineRule="exact"/>
              <w:ind w:left="71" w:right="2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TABELA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PONTUAÇÃO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JORNALISMO</w:t>
            </w:r>
            <w:r w:rsidRPr="00D874E7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CIENTÍFICO</w:t>
            </w:r>
          </w:p>
        </w:tc>
      </w:tr>
      <w:tr w:rsidR="004C530C" w:rsidRPr="00AA011B" w14:paraId="14E6E10F" w14:textId="77777777" w:rsidTr="004C530C">
        <w:trPr>
          <w:trHeight w:val="460"/>
          <w:jc w:val="center"/>
        </w:trPr>
        <w:tc>
          <w:tcPr>
            <w:tcW w:w="629" w:type="dxa"/>
            <w:shd w:val="clear" w:color="auto" w:fill="00E600"/>
          </w:tcPr>
          <w:p w14:paraId="08F2A497" w14:textId="77777777" w:rsidR="004C530C" w:rsidRPr="00D874E7" w:rsidRDefault="004C530C" w:rsidP="00330EB2">
            <w:pPr>
              <w:pStyle w:val="TableParagraph"/>
              <w:spacing w:before="112"/>
              <w:ind w:left="86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59" w:type="dxa"/>
            <w:shd w:val="clear" w:color="auto" w:fill="00E600"/>
          </w:tcPr>
          <w:p w14:paraId="5FA0D7FF" w14:textId="77777777" w:rsidR="004C530C" w:rsidRPr="00D874E7" w:rsidRDefault="004C530C" w:rsidP="00330EB2">
            <w:pPr>
              <w:pStyle w:val="TableParagraph"/>
              <w:spacing w:before="112"/>
              <w:ind w:left="1770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Critérios</w:t>
            </w:r>
            <w:r w:rsidRPr="00D874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de análise</w:t>
            </w:r>
            <w:r w:rsidRPr="00D874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874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74E7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</w:p>
        </w:tc>
        <w:tc>
          <w:tcPr>
            <w:tcW w:w="1133" w:type="dxa"/>
            <w:shd w:val="clear" w:color="auto" w:fill="00E600"/>
          </w:tcPr>
          <w:p w14:paraId="388B32BF" w14:textId="77777777" w:rsidR="004C530C" w:rsidRPr="00D874E7" w:rsidRDefault="004C530C" w:rsidP="00330EB2">
            <w:pPr>
              <w:pStyle w:val="TableParagraph"/>
              <w:spacing w:before="112"/>
              <w:ind w:left="304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Notas</w:t>
            </w:r>
          </w:p>
        </w:tc>
        <w:tc>
          <w:tcPr>
            <w:tcW w:w="991" w:type="dxa"/>
            <w:shd w:val="clear" w:color="auto" w:fill="00E600"/>
          </w:tcPr>
          <w:p w14:paraId="4F268C72" w14:textId="77777777" w:rsidR="004C530C" w:rsidRPr="00D874E7" w:rsidRDefault="004C530C" w:rsidP="00330EB2">
            <w:pPr>
              <w:pStyle w:val="TableParagraph"/>
              <w:spacing w:line="230" w:lineRule="exact"/>
              <w:ind w:left="198" w:firstLine="86"/>
              <w:rPr>
                <w:rFonts w:ascii="Arial" w:hAnsi="Arial" w:cs="Arial"/>
                <w:b/>
                <w:sz w:val="20"/>
                <w:szCs w:val="20"/>
              </w:rPr>
            </w:pPr>
            <w:r w:rsidRPr="00D874E7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 w:rsidRPr="00D874E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Obtida</w:t>
            </w:r>
          </w:p>
        </w:tc>
      </w:tr>
      <w:tr w:rsidR="004C530C" w:rsidRPr="00AA011B" w14:paraId="27B5E9F5" w14:textId="77777777" w:rsidTr="00330EB2">
        <w:trPr>
          <w:trHeight w:val="395"/>
          <w:jc w:val="center"/>
        </w:trPr>
        <w:tc>
          <w:tcPr>
            <w:tcW w:w="629" w:type="dxa"/>
          </w:tcPr>
          <w:p w14:paraId="7854C8A6" w14:textId="77777777" w:rsidR="004C530C" w:rsidRPr="00AA011B" w:rsidRDefault="004C530C" w:rsidP="00330EB2">
            <w:pPr>
              <w:pStyle w:val="TableParagraph"/>
              <w:spacing w:before="78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A</w:t>
            </w:r>
          </w:p>
        </w:tc>
        <w:tc>
          <w:tcPr>
            <w:tcW w:w="6459" w:type="dxa"/>
          </w:tcPr>
          <w:p w14:paraId="67A27E17" w14:textId="77777777" w:rsidR="004C530C" w:rsidRPr="00AA011B" w:rsidRDefault="004C530C" w:rsidP="00330EB2">
            <w:pPr>
              <w:pStyle w:val="TableParagraph"/>
              <w:spacing w:before="78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Qualidade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texto,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imagem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edição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reportagem.</w:t>
            </w:r>
          </w:p>
        </w:tc>
        <w:tc>
          <w:tcPr>
            <w:tcW w:w="1133" w:type="dxa"/>
          </w:tcPr>
          <w:p w14:paraId="5FCC26E0" w14:textId="77777777" w:rsidR="004C530C" w:rsidRPr="00AA011B" w:rsidRDefault="004C530C" w:rsidP="00330EB2">
            <w:pPr>
              <w:pStyle w:val="TableParagraph"/>
              <w:spacing w:before="78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35FC3625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582F5A4D" w14:textId="77777777" w:rsidTr="00330EB2">
        <w:trPr>
          <w:trHeight w:val="690"/>
          <w:jc w:val="center"/>
        </w:trPr>
        <w:tc>
          <w:tcPr>
            <w:tcW w:w="629" w:type="dxa"/>
          </w:tcPr>
          <w:p w14:paraId="08DD1E8B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9795D" w14:textId="77777777" w:rsidR="004C530C" w:rsidRPr="00AA011B" w:rsidRDefault="004C530C" w:rsidP="00330EB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B</w:t>
            </w:r>
          </w:p>
        </w:tc>
        <w:tc>
          <w:tcPr>
            <w:tcW w:w="6459" w:type="dxa"/>
          </w:tcPr>
          <w:p w14:paraId="08E1A77A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9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Aspectos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sociais,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econômicos,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políticos,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culturais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educacionais</w:t>
            </w:r>
            <w:r w:rsidRPr="00AA011B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abordados na reportagem, com foco na Ciência, Tecnologia 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Inovação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como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agente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transformador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sociedade.</w:t>
            </w:r>
          </w:p>
        </w:tc>
        <w:tc>
          <w:tcPr>
            <w:tcW w:w="1133" w:type="dxa"/>
          </w:tcPr>
          <w:p w14:paraId="53E299C2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18849" w14:textId="77777777" w:rsidR="004C530C" w:rsidRPr="00AA011B" w:rsidRDefault="004C530C" w:rsidP="00330EB2">
            <w:pPr>
              <w:pStyle w:val="TableParagraph"/>
              <w:spacing w:before="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02462613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6E219692" w14:textId="77777777" w:rsidTr="00330EB2">
        <w:trPr>
          <w:trHeight w:val="918"/>
          <w:jc w:val="center"/>
        </w:trPr>
        <w:tc>
          <w:tcPr>
            <w:tcW w:w="629" w:type="dxa"/>
          </w:tcPr>
          <w:p w14:paraId="2BA82D0B" w14:textId="77777777" w:rsidR="004C530C" w:rsidRPr="00AA011B" w:rsidRDefault="004C530C" w:rsidP="00330EB2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D4CD25" w14:textId="77777777" w:rsidR="004C530C" w:rsidRPr="00AA011B" w:rsidRDefault="004C530C" w:rsidP="00330EB2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C</w:t>
            </w:r>
          </w:p>
        </w:tc>
        <w:tc>
          <w:tcPr>
            <w:tcW w:w="6459" w:type="dxa"/>
          </w:tcPr>
          <w:p w14:paraId="17CEEF97" w14:textId="77777777" w:rsidR="004C530C" w:rsidRPr="00AA011B" w:rsidRDefault="004C530C" w:rsidP="00330EB2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Diversidade e qualidade de fontes, tais como: pesquisadores,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estudantes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 professores;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representantes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organizações</w:t>
            </w:r>
          </w:p>
          <w:p w14:paraId="78CA441A" w14:textId="77777777" w:rsidR="004C530C" w:rsidRPr="00AA011B" w:rsidRDefault="004C530C" w:rsidP="00330EB2">
            <w:pPr>
              <w:pStyle w:val="TableParagraph"/>
              <w:spacing w:line="228" w:lineRule="exact"/>
              <w:ind w:left="107" w:right="9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governamentais e da sociedade civil; empreendedores e empresários;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pessoas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comunidade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meio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acadêmico;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entre outros.</w:t>
            </w:r>
          </w:p>
        </w:tc>
        <w:tc>
          <w:tcPr>
            <w:tcW w:w="1133" w:type="dxa"/>
          </w:tcPr>
          <w:p w14:paraId="02A387E5" w14:textId="77777777" w:rsidR="004C530C" w:rsidRPr="00AA011B" w:rsidRDefault="004C530C" w:rsidP="00330EB2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A105C7" w14:textId="77777777" w:rsidR="004C530C" w:rsidRPr="00AA011B" w:rsidRDefault="004C530C" w:rsidP="00330EB2">
            <w:pPr>
              <w:pStyle w:val="TableParagraph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7A6775DD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03559E11" w14:textId="77777777" w:rsidTr="00330EB2">
        <w:trPr>
          <w:trHeight w:val="460"/>
          <w:jc w:val="center"/>
        </w:trPr>
        <w:tc>
          <w:tcPr>
            <w:tcW w:w="629" w:type="dxa"/>
          </w:tcPr>
          <w:p w14:paraId="199A3F79" w14:textId="77777777" w:rsidR="004C530C" w:rsidRPr="00AA011B" w:rsidRDefault="004C530C" w:rsidP="00330EB2">
            <w:pPr>
              <w:pStyle w:val="TableParagraph"/>
              <w:spacing w:before="112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D</w:t>
            </w:r>
          </w:p>
        </w:tc>
        <w:tc>
          <w:tcPr>
            <w:tcW w:w="6459" w:type="dxa"/>
          </w:tcPr>
          <w:p w14:paraId="4D81D61B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874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Criatividade no desenvolvimento da reportagem, com foco na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popularização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ciência.</w:t>
            </w:r>
          </w:p>
        </w:tc>
        <w:tc>
          <w:tcPr>
            <w:tcW w:w="1133" w:type="dxa"/>
          </w:tcPr>
          <w:p w14:paraId="08FF98C9" w14:textId="77777777" w:rsidR="004C530C" w:rsidRPr="00AA011B" w:rsidRDefault="004C530C" w:rsidP="00330EB2">
            <w:pPr>
              <w:pStyle w:val="TableParagraph"/>
              <w:spacing w:before="112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50951BBA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473EFBCC" w14:textId="77777777" w:rsidTr="00330EB2">
        <w:trPr>
          <w:trHeight w:val="690"/>
          <w:jc w:val="center"/>
        </w:trPr>
        <w:tc>
          <w:tcPr>
            <w:tcW w:w="629" w:type="dxa"/>
          </w:tcPr>
          <w:p w14:paraId="069DB072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86B6B7" w14:textId="77777777" w:rsidR="004C530C" w:rsidRPr="00AA011B" w:rsidRDefault="004C530C" w:rsidP="00330EB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E</w:t>
            </w:r>
          </w:p>
        </w:tc>
        <w:tc>
          <w:tcPr>
            <w:tcW w:w="6459" w:type="dxa"/>
          </w:tcPr>
          <w:p w14:paraId="4D1C7840" w14:textId="77777777" w:rsidR="004C530C" w:rsidRPr="00AA011B" w:rsidRDefault="004C530C" w:rsidP="00330EB2">
            <w:pPr>
              <w:pStyle w:val="TableParagraph"/>
              <w:spacing w:line="230" w:lineRule="exact"/>
              <w:ind w:left="107" w:right="8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Reportagem que desperte interesse e gere compreensão dos</w:t>
            </w:r>
            <w:r w:rsidRPr="00AA011B">
              <w:rPr>
                <w:rFonts w:ascii="Arial" w:hAnsi="Arial" w:cs="Arial"/>
                <w:spacing w:val="-5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públicos em relação à produção científica e o seu impacto na</w:t>
            </w:r>
            <w:r w:rsidRPr="00AA011B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sociedade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no</w:t>
            </w:r>
            <w:r w:rsidRPr="00AA011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das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pessoas.</w:t>
            </w:r>
          </w:p>
        </w:tc>
        <w:tc>
          <w:tcPr>
            <w:tcW w:w="1133" w:type="dxa"/>
          </w:tcPr>
          <w:p w14:paraId="583E0D0F" w14:textId="77777777" w:rsidR="004C530C" w:rsidRPr="00AA011B" w:rsidRDefault="004C530C" w:rsidP="00330EB2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7E22C" w14:textId="77777777" w:rsidR="004C530C" w:rsidRPr="00AA011B" w:rsidRDefault="004C530C" w:rsidP="00330EB2">
            <w:pPr>
              <w:pStyle w:val="TableParagraph"/>
              <w:spacing w:before="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7AFC9722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48954E8B" w14:textId="77777777" w:rsidTr="00330EB2">
        <w:trPr>
          <w:trHeight w:val="457"/>
          <w:jc w:val="center"/>
        </w:trPr>
        <w:tc>
          <w:tcPr>
            <w:tcW w:w="629" w:type="dxa"/>
          </w:tcPr>
          <w:p w14:paraId="564E921B" w14:textId="77777777" w:rsidR="004C530C" w:rsidRPr="00AA011B" w:rsidRDefault="004C530C" w:rsidP="00330EB2">
            <w:pPr>
              <w:pStyle w:val="TableParagraph"/>
              <w:spacing w:before="112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F</w:t>
            </w:r>
          </w:p>
        </w:tc>
        <w:tc>
          <w:tcPr>
            <w:tcW w:w="6459" w:type="dxa"/>
          </w:tcPr>
          <w:p w14:paraId="1F47FD36" w14:textId="77777777" w:rsidR="004C530C" w:rsidRPr="00AA011B" w:rsidRDefault="004C530C" w:rsidP="00330EB2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Apresentação, comparação e análise de dados estatísticos e</w:t>
            </w:r>
            <w:r w:rsidRPr="00AA01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indicadores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diferentes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fontes,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aliados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uma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leitura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humanizada.</w:t>
            </w:r>
          </w:p>
        </w:tc>
        <w:tc>
          <w:tcPr>
            <w:tcW w:w="1133" w:type="dxa"/>
          </w:tcPr>
          <w:p w14:paraId="27C9CD92" w14:textId="77777777" w:rsidR="004C530C" w:rsidRPr="00AA011B" w:rsidRDefault="004C530C" w:rsidP="00330EB2">
            <w:pPr>
              <w:pStyle w:val="TableParagraph"/>
              <w:spacing w:before="112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03E0226C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70E1054D" w14:textId="77777777" w:rsidTr="00330EB2">
        <w:trPr>
          <w:trHeight w:val="395"/>
          <w:jc w:val="center"/>
        </w:trPr>
        <w:tc>
          <w:tcPr>
            <w:tcW w:w="629" w:type="dxa"/>
          </w:tcPr>
          <w:p w14:paraId="22F30503" w14:textId="77777777" w:rsidR="004C530C" w:rsidRPr="00AA011B" w:rsidRDefault="004C530C" w:rsidP="00330EB2">
            <w:pPr>
              <w:pStyle w:val="TableParagraph"/>
              <w:spacing w:before="79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G</w:t>
            </w:r>
          </w:p>
        </w:tc>
        <w:tc>
          <w:tcPr>
            <w:tcW w:w="6459" w:type="dxa"/>
          </w:tcPr>
          <w:p w14:paraId="601407C0" w14:textId="77777777" w:rsidR="004C530C" w:rsidRPr="00AA011B" w:rsidRDefault="004C530C" w:rsidP="00330EB2">
            <w:pPr>
              <w:pStyle w:val="TableParagraph"/>
              <w:spacing w:before="79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Originalidade,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ineditismo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e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diferenciação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do</w:t>
            </w:r>
            <w:r w:rsidRPr="00AA01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material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jornalístico.</w:t>
            </w:r>
          </w:p>
        </w:tc>
        <w:tc>
          <w:tcPr>
            <w:tcW w:w="1133" w:type="dxa"/>
          </w:tcPr>
          <w:p w14:paraId="7B7A2B69" w14:textId="77777777" w:rsidR="004C530C" w:rsidRPr="00AA011B" w:rsidRDefault="004C530C" w:rsidP="00330EB2">
            <w:pPr>
              <w:pStyle w:val="TableParagraph"/>
              <w:spacing w:before="79"/>
              <w:ind w:left="28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18E0531C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30C" w:rsidRPr="00AA011B" w14:paraId="2AACF5DB" w14:textId="77777777" w:rsidTr="00330EB2">
        <w:trPr>
          <w:trHeight w:val="398"/>
          <w:jc w:val="center"/>
        </w:trPr>
        <w:tc>
          <w:tcPr>
            <w:tcW w:w="629" w:type="dxa"/>
          </w:tcPr>
          <w:p w14:paraId="03955AA8" w14:textId="77777777" w:rsidR="004C530C" w:rsidRPr="00AA011B" w:rsidRDefault="004C530C" w:rsidP="00330EB2">
            <w:pPr>
              <w:pStyle w:val="TableParagraph"/>
              <w:spacing w:before="8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w w:val="99"/>
                <w:sz w:val="18"/>
                <w:szCs w:val="18"/>
              </w:rPr>
              <w:t>H</w:t>
            </w:r>
          </w:p>
        </w:tc>
        <w:tc>
          <w:tcPr>
            <w:tcW w:w="6459" w:type="dxa"/>
          </w:tcPr>
          <w:p w14:paraId="13C37FEE" w14:textId="77777777" w:rsidR="004C530C" w:rsidRPr="00AA011B" w:rsidRDefault="004C530C" w:rsidP="00330EB2">
            <w:pPr>
              <w:pStyle w:val="TableParagraph"/>
              <w:spacing w:before="8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Clareza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na explicação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de</w:t>
            </w:r>
            <w:r w:rsidRPr="00AA011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termos técnicos.</w:t>
            </w:r>
          </w:p>
        </w:tc>
        <w:tc>
          <w:tcPr>
            <w:tcW w:w="1133" w:type="dxa"/>
          </w:tcPr>
          <w:p w14:paraId="4E0F76F8" w14:textId="77777777" w:rsidR="004C530C" w:rsidRPr="00AA011B" w:rsidRDefault="004C530C" w:rsidP="00330EB2">
            <w:pPr>
              <w:pStyle w:val="TableParagraph"/>
              <w:spacing w:before="81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AA011B">
              <w:rPr>
                <w:rFonts w:ascii="Arial" w:hAnsi="Arial" w:cs="Arial"/>
                <w:sz w:val="18"/>
                <w:szCs w:val="18"/>
              </w:rPr>
              <w:t>0</w:t>
            </w:r>
            <w:r w:rsidRPr="00AA011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a</w:t>
            </w:r>
            <w:r w:rsidRPr="00AA01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A011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4253FA0F" w14:textId="77777777" w:rsidR="004C530C" w:rsidRPr="00AA011B" w:rsidRDefault="004C530C" w:rsidP="00330EB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F57325" w14:textId="4947E5BC" w:rsidR="00033BD7" w:rsidRPr="004C530C" w:rsidRDefault="00033BD7" w:rsidP="004C530C"/>
    <w:sectPr w:rsidR="00033BD7" w:rsidRPr="004C530C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77777777" w:rsidR="00AA5B02" w:rsidRDefault="00AA5B02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54BFBB" wp14:editId="1E05723D">
              <wp:simplePos x="0" y="0"/>
              <wp:positionH relativeFrom="column">
                <wp:posOffset>-781050</wp:posOffset>
              </wp:positionH>
              <wp:positionV relativeFrom="paragraph">
                <wp:posOffset>112395</wp:posOffset>
              </wp:positionV>
              <wp:extent cx="4048125" cy="2095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C9B9" w14:textId="77777777" w:rsidR="00AA5B02" w:rsidRPr="0098260C" w:rsidRDefault="00AA5B02" w:rsidP="0098260C">
                          <w:pPr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</w:pP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Av.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Pref.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Lothário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Meissner</w:t>
                          </w:r>
                          <w:proofErr w:type="spellEnd"/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, 350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Jardim Botânico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| 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Curitiba/PR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 xml:space="preserve"> | CEP </w:t>
                          </w:r>
                          <w:r w:rsidRPr="0098260C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2"/>
                            </w:rPr>
                            <w:t>80210-170</w:t>
                          </w:r>
                          <w:r w:rsidRPr="0098260C">
                            <w:rPr>
                              <w:rFonts w:ascii="Arial" w:hAnsi="Arial" w:cs="Arial"/>
                              <w:color w:val="243333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0935BD71" w14:textId="77777777" w:rsidR="00AA5B02" w:rsidRDefault="00AA5B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4BFB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61.5pt;margin-top:8.85pt;width:3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" fillcolor="white [3201]" stroked="f" strokeweight=".5pt">
              <v:textbox>
                <w:txbxContent>
                  <w:p w14:paraId="74C6C9B9" w14:textId="77777777" w:rsidR="00AA5B02" w:rsidRPr="0098260C" w:rsidRDefault="00AA5B02" w:rsidP="0098260C">
                    <w:pPr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</w:pP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Av.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Pref.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Lothário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Meissner</w:t>
                    </w:r>
                    <w:proofErr w:type="spellEnd"/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, 350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 |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Jardim Botânico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| 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Curitiba/PR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 xml:space="preserve"> | CEP </w:t>
                    </w:r>
                    <w:r w:rsidRPr="0098260C">
                      <w:rPr>
                        <w:rFonts w:ascii="Arial" w:hAnsi="Arial" w:cs="Arial"/>
                        <w:b/>
                        <w:color w:val="243333"/>
                        <w:sz w:val="12"/>
                        <w:szCs w:val="12"/>
                      </w:rPr>
                      <w:t>80210-170</w:t>
                    </w:r>
                    <w:r w:rsidRPr="0098260C">
                      <w:rPr>
                        <w:rFonts w:ascii="Arial" w:hAnsi="Arial" w:cs="Arial"/>
                        <w:color w:val="243333"/>
                        <w:sz w:val="12"/>
                        <w:szCs w:val="12"/>
                      </w:rPr>
                      <w:t> </w:t>
                    </w:r>
                  </w:p>
                  <w:p w14:paraId="0935BD71" w14:textId="77777777" w:rsidR="00AA5B02" w:rsidRDefault="00AA5B02"/>
                </w:txbxContent>
              </v:textbox>
            </v:shape>
          </w:pict>
        </mc:Fallback>
      </mc:AlternateContent>
    </w:r>
    <w:r>
      <w:rPr>
        <w:rFonts w:ascii="ArialMT" w:hAnsi="ArialMT" w:cs="ArialMT"/>
        <w:noProof/>
        <w:color w:val="767171"/>
        <w:sz w:val="20"/>
        <w:szCs w:val="20"/>
      </w:rPr>
      <w:drawing>
        <wp:anchor distT="0" distB="0" distL="114300" distR="114300" simplePos="0" relativeHeight="251661312" behindDoc="0" locked="0" layoutInCell="1" allowOverlap="1" wp14:anchorId="78CA41B0" wp14:editId="0246E4DE">
          <wp:simplePos x="0" y="0"/>
          <wp:positionH relativeFrom="column">
            <wp:posOffset>-906839</wp:posOffset>
          </wp:positionH>
          <wp:positionV relativeFrom="paragraph">
            <wp:posOffset>50760</wp:posOffset>
          </wp:positionV>
          <wp:extent cx="7545599" cy="571680"/>
          <wp:effectExtent l="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599" cy="57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415393"/>
    <w:rsid w:val="00430374"/>
    <w:rsid w:val="00450598"/>
    <w:rsid w:val="00460992"/>
    <w:rsid w:val="00471B5D"/>
    <w:rsid w:val="00474037"/>
    <w:rsid w:val="004A4E1B"/>
    <w:rsid w:val="004A7097"/>
    <w:rsid w:val="004B252F"/>
    <w:rsid w:val="004C530C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2297"/>
    <w:rsid w:val="005D25F5"/>
    <w:rsid w:val="005E6F04"/>
    <w:rsid w:val="006044C1"/>
    <w:rsid w:val="00606E38"/>
    <w:rsid w:val="006268DF"/>
    <w:rsid w:val="0065256C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5EAE"/>
    <w:rsid w:val="0098260C"/>
    <w:rsid w:val="009B6665"/>
    <w:rsid w:val="009C5A67"/>
    <w:rsid w:val="009D13FE"/>
    <w:rsid w:val="009F10BB"/>
    <w:rsid w:val="00A60CF6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F4853"/>
    <w:rsid w:val="00C23489"/>
    <w:rsid w:val="00C35C3D"/>
    <w:rsid w:val="00C812C2"/>
    <w:rsid w:val="00CA6C3B"/>
    <w:rsid w:val="00CC0DD0"/>
    <w:rsid w:val="00D135D3"/>
    <w:rsid w:val="00D52EF1"/>
    <w:rsid w:val="00D67563"/>
    <w:rsid w:val="00D874E7"/>
    <w:rsid w:val="00D90343"/>
    <w:rsid w:val="00DC52CA"/>
    <w:rsid w:val="00DF4F99"/>
    <w:rsid w:val="00E07190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24E1-447B-477A-83B7-3371FD3A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3</cp:revision>
  <cp:lastPrinted>2021-10-14T18:58:00Z</cp:lastPrinted>
  <dcterms:created xsi:type="dcterms:W3CDTF">2026-04-17T12:56:00Z</dcterms:created>
  <dcterms:modified xsi:type="dcterms:W3CDTF">2026-05-04T15:24:00Z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